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A84605" w:rsidR="00474F67" w:rsidRPr="007F05E6" w:rsidRDefault="00392BD2" w:rsidP="00474F67">
      <w:pPr>
        <w:pStyle w:val="Unittitle"/>
      </w:pPr>
      <w:r>
        <w:t>8. Relationship management</w:t>
      </w:r>
    </w:p>
    <w:p w14:paraId="465385C1" w14:textId="7360D77E" w:rsidR="002C7D55" w:rsidRDefault="00474F67" w:rsidP="00D71227">
      <w:pPr>
        <w:pStyle w:val="Heading1"/>
      </w:pPr>
      <w:r w:rsidRPr="00692A45">
        <w:t xml:space="preserve">Worksheet </w:t>
      </w:r>
      <w:r w:rsidR="00EC1CF4">
        <w:t>5</w:t>
      </w:r>
      <w:r w:rsidRPr="00692A45">
        <w:t>:</w:t>
      </w:r>
      <w:r w:rsidR="009319B9">
        <w:t xml:space="preserve"> Roles of stakeholders (</w:t>
      </w:r>
      <w:r w:rsidR="003E3630">
        <w:t>learner</w:t>
      </w:r>
      <w:r w:rsidR="009319B9">
        <w:t>)</w:t>
      </w:r>
    </w:p>
    <w:p w14:paraId="08E7E2E4" w14:textId="13BA7365" w:rsidR="00D71227" w:rsidRPr="00392BD2" w:rsidRDefault="00D71227" w:rsidP="00837EB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Define what is meant by the term stakeholder.</w:t>
      </w:r>
    </w:p>
    <w:p w14:paraId="05DDBC34" w14:textId="77777777" w:rsidR="00D71227" w:rsidRDefault="00D71227" w:rsidP="00D71227">
      <w:pPr>
        <w:pStyle w:val="ListParagraph"/>
        <w:rPr>
          <w:rFonts w:ascii="Arial" w:hAnsi="Arial" w:cs="Arial"/>
        </w:rPr>
      </w:pPr>
    </w:p>
    <w:p w14:paraId="6F55245A" w14:textId="77777777" w:rsidR="00837EBC" w:rsidRDefault="00837EBC" w:rsidP="00D71227">
      <w:pPr>
        <w:pStyle w:val="ListParagraph"/>
        <w:rPr>
          <w:rFonts w:ascii="Arial" w:hAnsi="Arial" w:cs="Arial"/>
        </w:rPr>
      </w:pPr>
    </w:p>
    <w:p w14:paraId="00BDFAAC" w14:textId="77777777" w:rsidR="00837EBC" w:rsidRPr="00392BD2" w:rsidRDefault="00837EBC" w:rsidP="00D71227">
      <w:pPr>
        <w:pStyle w:val="ListParagraph"/>
        <w:rPr>
          <w:rFonts w:ascii="Arial" w:hAnsi="Arial" w:cs="Arial"/>
        </w:rPr>
      </w:pPr>
    </w:p>
    <w:p w14:paraId="311FDB04" w14:textId="3BACC8BB" w:rsidR="00D71227" w:rsidRPr="00392BD2" w:rsidRDefault="00D71227" w:rsidP="00837EB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List as many stakeholder groups as you can. Group them into internal and external stakeholders.</w:t>
      </w:r>
    </w:p>
    <w:p w14:paraId="1BDC92E8" w14:textId="77777777" w:rsidR="00D71227" w:rsidRPr="00392BD2" w:rsidRDefault="00D71227" w:rsidP="00D7122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D71227" w:rsidRPr="00392BD2" w14:paraId="6E94A233" w14:textId="77777777" w:rsidTr="00D71227">
        <w:tc>
          <w:tcPr>
            <w:tcW w:w="4754" w:type="dxa"/>
          </w:tcPr>
          <w:p w14:paraId="26176789" w14:textId="1086F07F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Internal stakeholder</w:t>
            </w:r>
          </w:p>
        </w:tc>
        <w:tc>
          <w:tcPr>
            <w:tcW w:w="4754" w:type="dxa"/>
          </w:tcPr>
          <w:p w14:paraId="6AEBAE8F" w14:textId="5DF86A3D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External stakeholder</w:t>
            </w:r>
          </w:p>
        </w:tc>
      </w:tr>
      <w:tr w:rsidR="00D71227" w:rsidRPr="00392BD2" w14:paraId="58010CDA" w14:textId="77777777" w:rsidTr="00D71227">
        <w:tc>
          <w:tcPr>
            <w:tcW w:w="4754" w:type="dxa"/>
          </w:tcPr>
          <w:p w14:paraId="571F8147" w14:textId="1346478B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6EAF5948" w14:textId="7E057D2C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68E55650" w14:textId="77777777" w:rsidTr="00D71227">
        <w:tc>
          <w:tcPr>
            <w:tcW w:w="4754" w:type="dxa"/>
          </w:tcPr>
          <w:p w14:paraId="3B56DE0A" w14:textId="0A3355AD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E90ED1E" w14:textId="0452F81F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07307215" w14:textId="77777777" w:rsidTr="00D71227">
        <w:tc>
          <w:tcPr>
            <w:tcW w:w="4754" w:type="dxa"/>
          </w:tcPr>
          <w:p w14:paraId="412D20AA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B4AFF48" w14:textId="2FB315AA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6EB7CEF3" w14:textId="77777777" w:rsidTr="00D71227">
        <w:tc>
          <w:tcPr>
            <w:tcW w:w="4754" w:type="dxa"/>
          </w:tcPr>
          <w:p w14:paraId="68954C18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29524F6" w14:textId="2FBE3990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341C45C6" w14:textId="77777777" w:rsidTr="00D71227">
        <w:tc>
          <w:tcPr>
            <w:tcW w:w="4754" w:type="dxa"/>
          </w:tcPr>
          <w:p w14:paraId="1C8B3B76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2474E906" w14:textId="62CC0EA3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29777825" w14:textId="77777777" w:rsidTr="00D71227">
        <w:tc>
          <w:tcPr>
            <w:tcW w:w="4754" w:type="dxa"/>
          </w:tcPr>
          <w:p w14:paraId="3BAD986B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DBD1265" w14:textId="6B48CC21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5BB429FA" w14:textId="77777777" w:rsidTr="00D71227">
        <w:tc>
          <w:tcPr>
            <w:tcW w:w="4754" w:type="dxa"/>
          </w:tcPr>
          <w:p w14:paraId="4F5306B0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F347D35" w14:textId="7721EB32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73156AE0" w14:textId="77777777" w:rsidTr="00D71227">
        <w:tc>
          <w:tcPr>
            <w:tcW w:w="4754" w:type="dxa"/>
          </w:tcPr>
          <w:p w14:paraId="66CF90FE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3FA4427" w14:textId="472F2818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08F69F81" w14:textId="77777777" w:rsidTr="00D71227">
        <w:tc>
          <w:tcPr>
            <w:tcW w:w="4754" w:type="dxa"/>
          </w:tcPr>
          <w:p w14:paraId="53F78139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592559E6" w14:textId="04C9A798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43D66202" w14:textId="77777777" w:rsidTr="00D71227">
        <w:tc>
          <w:tcPr>
            <w:tcW w:w="4754" w:type="dxa"/>
          </w:tcPr>
          <w:p w14:paraId="2C68C7FF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ACD5F86" w14:textId="6E6A72F9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E75FEDE" w14:textId="77777777" w:rsidR="00D71227" w:rsidRPr="00392BD2" w:rsidRDefault="00D71227" w:rsidP="00D71227">
      <w:pPr>
        <w:rPr>
          <w:rFonts w:cs="Arial"/>
          <w:szCs w:val="22"/>
        </w:rPr>
      </w:pPr>
    </w:p>
    <w:p w14:paraId="5C807287" w14:textId="77777777" w:rsidR="00266EEA" w:rsidRPr="00392BD2" w:rsidRDefault="00266EEA" w:rsidP="00D71227">
      <w:pPr>
        <w:rPr>
          <w:rFonts w:cs="Arial"/>
          <w:szCs w:val="22"/>
        </w:rPr>
      </w:pPr>
    </w:p>
    <w:p w14:paraId="368BA405" w14:textId="77777777" w:rsidR="00D71227" w:rsidRPr="00392BD2" w:rsidRDefault="00D71227" w:rsidP="00D71227">
      <w:pPr>
        <w:pStyle w:val="ListParagraph"/>
        <w:rPr>
          <w:rFonts w:ascii="Arial" w:hAnsi="Arial" w:cs="Arial"/>
        </w:rPr>
      </w:pPr>
    </w:p>
    <w:p w14:paraId="4E4C6D64" w14:textId="5A1F1A30" w:rsidR="00241915" w:rsidRPr="000E5BBE" w:rsidRDefault="00241915" w:rsidP="000E5BBE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0E5BBE">
        <w:rPr>
          <w:rFonts w:ascii="Arial" w:hAnsi="Arial" w:cs="Arial"/>
          <w:lang w:val="en-US"/>
        </w:rPr>
        <w:t>Imagine that a large employer decides to build a new facility in your area.</w:t>
      </w:r>
      <w:r w:rsidR="000E5BBE" w:rsidRPr="000E5BBE">
        <w:rPr>
          <w:rFonts w:ascii="Arial" w:hAnsi="Arial" w:cs="Arial"/>
          <w:lang w:val="en-US"/>
        </w:rPr>
        <w:t xml:space="preserve"> </w:t>
      </w:r>
      <w:r w:rsidRPr="000E5BBE">
        <w:rPr>
          <w:rFonts w:ascii="Arial" w:hAnsi="Arial" w:cs="Arial"/>
          <w:lang w:val="en-US"/>
        </w:rPr>
        <w:t>What might they bring</w:t>
      </w:r>
      <w:r w:rsidR="00A40989">
        <w:rPr>
          <w:rFonts w:ascii="Arial" w:hAnsi="Arial" w:cs="Arial"/>
          <w:lang w:val="en-US"/>
        </w:rPr>
        <w:t xml:space="preserve"> to the area</w:t>
      </w:r>
      <w:r w:rsidRPr="000E5BBE">
        <w:rPr>
          <w:rFonts w:ascii="Arial" w:hAnsi="Arial" w:cs="Arial"/>
          <w:lang w:val="en-US"/>
        </w:rPr>
        <w:t xml:space="preserve"> that</w:t>
      </w:r>
      <w:r w:rsidR="000E5BBE" w:rsidRPr="000E5BBE">
        <w:rPr>
          <w:rFonts w:ascii="Arial" w:hAnsi="Arial" w:cs="Arial"/>
          <w:lang w:val="en-US"/>
        </w:rPr>
        <w:t xml:space="preserve"> will</w:t>
      </w:r>
      <w:r w:rsidRPr="000E5BBE">
        <w:rPr>
          <w:rFonts w:ascii="Arial" w:hAnsi="Arial" w:cs="Arial"/>
          <w:lang w:val="en-US"/>
        </w:rPr>
        <w:t xml:space="preserve"> benefit the community?</w:t>
      </w:r>
      <w:r w:rsidR="000E5BBE" w:rsidRPr="000E5BBE">
        <w:rPr>
          <w:rFonts w:ascii="Arial" w:hAnsi="Arial" w:cs="Arial"/>
          <w:lang w:val="en-US"/>
        </w:rPr>
        <w:t xml:space="preserve"> </w:t>
      </w:r>
      <w:r w:rsidRPr="000E5BBE">
        <w:rPr>
          <w:rFonts w:ascii="Arial" w:hAnsi="Arial" w:cs="Arial"/>
          <w:lang w:val="en-US"/>
        </w:rPr>
        <w:t>What might the disadvantages be?</w:t>
      </w:r>
    </w:p>
    <w:p w14:paraId="10503C60" w14:textId="77777777" w:rsidR="00D71227" w:rsidRDefault="00D71227" w:rsidP="00CD3F39">
      <w:pPr>
        <w:rPr>
          <w:rFonts w:cs="Arial"/>
          <w:szCs w:val="22"/>
        </w:rPr>
      </w:pPr>
    </w:p>
    <w:p w14:paraId="0871B57F" w14:textId="77777777" w:rsidR="00837EBC" w:rsidRDefault="00837EBC" w:rsidP="00CD3F39">
      <w:pPr>
        <w:rPr>
          <w:rFonts w:cs="Arial"/>
          <w:szCs w:val="22"/>
        </w:rPr>
      </w:pPr>
    </w:p>
    <w:p w14:paraId="47E35550" w14:textId="77777777" w:rsidR="000E5BBE" w:rsidRDefault="000E5BBE" w:rsidP="00CD3F39">
      <w:pPr>
        <w:rPr>
          <w:rFonts w:cs="Arial"/>
          <w:szCs w:val="22"/>
        </w:rPr>
      </w:pPr>
    </w:p>
    <w:p w14:paraId="541B5764" w14:textId="77777777" w:rsidR="000E5BBE" w:rsidRDefault="000E5BBE" w:rsidP="00CD3F39">
      <w:pPr>
        <w:rPr>
          <w:rFonts w:cs="Arial"/>
          <w:szCs w:val="22"/>
        </w:rPr>
      </w:pPr>
    </w:p>
    <w:p w14:paraId="3B3E26E9" w14:textId="77777777" w:rsidR="000E5BBE" w:rsidRDefault="000E5BBE" w:rsidP="00CD3F39">
      <w:pPr>
        <w:rPr>
          <w:rFonts w:cs="Arial"/>
          <w:szCs w:val="22"/>
        </w:rPr>
      </w:pPr>
    </w:p>
    <w:p w14:paraId="50324A53" w14:textId="77777777" w:rsidR="000E5BBE" w:rsidRDefault="000E5BBE" w:rsidP="00CD3F39">
      <w:pPr>
        <w:rPr>
          <w:rFonts w:cs="Arial"/>
          <w:szCs w:val="22"/>
        </w:rPr>
      </w:pPr>
    </w:p>
    <w:p w14:paraId="03D1EFE1" w14:textId="77777777" w:rsidR="000E5BBE" w:rsidRDefault="000E5BBE" w:rsidP="00CD3F39">
      <w:pPr>
        <w:rPr>
          <w:rFonts w:cs="Arial"/>
          <w:szCs w:val="22"/>
        </w:rPr>
      </w:pPr>
    </w:p>
    <w:p w14:paraId="3A8984F6" w14:textId="77777777" w:rsidR="00837EBC" w:rsidRDefault="00837EBC" w:rsidP="00CD3F39">
      <w:pPr>
        <w:rPr>
          <w:rFonts w:cs="Arial"/>
          <w:szCs w:val="22"/>
        </w:rPr>
      </w:pPr>
    </w:p>
    <w:p w14:paraId="56E5D47A" w14:textId="77777777" w:rsidR="00837EBC" w:rsidRPr="00392BD2" w:rsidRDefault="00837EBC" w:rsidP="00CD3F39">
      <w:pPr>
        <w:rPr>
          <w:rFonts w:cs="Arial"/>
          <w:szCs w:val="22"/>
        </w:rPr>
      </w:pPr>
    </w:p>
    <w:p w14:paraId="5B2FABC8" w14:textId="2C01E254" w:rsidR="00D71227" w:rsidRDefault="00373880" w:rsidP="00837EB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Consider</w:t>
      </w:r>
      <w:r w:rsidR="00A86B8C">
        <w:rPr>
          <w:rFonts w:ascii="Arial" w:hAnsi="Arial" w:cs="Arial"/>
        </w:rPr>
        <w:t xml:space="preserve"> the interrelationships between these </w:t>
      </w:r>
      <w:r w:rsidR="00CD3F39" w:rsidRPr="00392BD2">
        <w:rPr>
          <w:rFonts w:ascii="Arial" w:hAnsi="Arial" w:cs="Arial"/>
        </w:rPr>
        <w:t>stakeholders</w:t>
      </w:r>
      <w:r w:rsidR="003D0709">
        <w:rPr>
          <w:rFonts w:ascii="Arial" w:hAnsi="Arial" w:cs="Arial"/>
        </w:rPr>
        <w:t xml:space="preserve">. </w:t>
      </w:r>
      <w:r w:rsidR="00A61E0B">
        <w:rPr>
          <w:rFonts w:ascii="Arial" w:hAnsi="Arial" w:cs="Arial"/>
        </w:rPr>
        <w:t>Give examples</w:t>
      </w:r>
      <w:r w:rsidR="003D0709">
        <w:rPr>
          <w:rFonts w:ascii="Arial" w:hAnsi="Arial" w:cs="Arial"/>
        </w:rPr>
        <w:t xml:space="preserve"> </w:t>
      </w:r>
      <w:r w:rsidR="00A61E0B">
        <w:rPr>
          <w:rFonts w:ascii="Arial" w:hAnsi="Arial" w:cs="Arial"/>
        </w:rPr>
        <w:t>of</w:t>
      </w:r>
      <w:r w:rsidR="003D0709">
        <w:rPr>
          <w:rFonts w:ascii="Arial" w:hAnsi="Arial" w:cs="Arial"/>
        </w:rPr>
        <w:t xml:space="preserve"> where their interests are the same, and where they </w:t>
      </w:r>
      <w:r w:rsidR="00A61E0B">
        <w:rPr>
          <w:rFonts w:ascii="Arial" w:hAnsi="Arial" w:cs="Arial"/>
        </w:rPr>
        <w:t xml:space="preserve">might </w:t>
      </w:r>
      <w:r w:rsidR="003D0709">
        <w:rPr>
          <w:rFonts w:ascii="Arial" w:hAnsi="Arial" w:cs="Arial"/>
        </w:rPr>
        <w:t>conflict</w:t>
      </w:r>
      <w:r w:rsidR="000E5BBE">
        <w:rPr>
          <w:rFonts w:ascii="Arial" w:hAnsi="Arial" w:cs="Arial"/>
        </w:rPr>
        <w:t>.</w:t>
      </w:r>
    </w:p>
    <w:p w14:paraId="5F1E702F" w14:textId="39099DA7" w:rsidR="009F26E2" w:rsidRPr="0084615A" w:rsidRDefault="009F26E2" w:rsidP="0084615A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9F26E2" w14:paraId="008A77FD" w14:textId="77777777" w:rsidTr="009F26E2">
        <w:tc>
          <w:tcPr>
            <w:tcW w:w="3169" w:type="dxa"/>
          </w:tcPr>
          <w:p w14:paraId="3322AE9B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54913E4F" w14:textId="73653246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Common Interests</w:t>
            </w:r>
          </w:p>
        </w:tc>
        <w:tc>
          <w:tcPr>
            <w:tcW w:w="3170" w:type="dxa"/>
          </w:tcPr>
          <w:p w14:paraId="631039E8" w14:textId="7D63D57E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Conflicting Interests</w:t>
            </w:r>
          </w:p>
        </w:tc>
      </w:tr>
      <w:tr w:rsidR="009F26E2" w14:paraId="52E959D7" w14:textId="77777777" w:rsidTr="009F26E2">
        <w:tc>
          <w:tcPr>
            <w:tcW w:w="3169" w:type="dxa"/>
          </w:tcPr>
          <w:p w14:paraId="08FEDDF3" w14:textId="136B5C5F" w:rsidR="009F26E2" w:rsidRPr="00A40989" w:rsidRDefault="009F26E2" w:rsidP="0084615A">
            <w:pPr>
              <w:rPr>
                <w:rFonts w:cs="Arial"/>
                <w:b/>
                <w:bCs/>
              </w:rPr>
            </w:pPr>
            <w:r w:rsidRPr="00A40989">
              <w:rPr>
                <w:rFonts w:cs="Arial"/>
                <w:b/>
                <w:bCs/>
              </w:rPr>
              <w:t>Employees and owners</w:t>
            </w:r>
          </w:p>
          <w:p w14:paraId="5B29DE4E" w14:textId="40F1D93F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7042356B" w14:textId="2D7230BA" w:rsidR="00E31994" w:rsidRDefault="00E31994" w:rsidP="0084615A">
            <w:pPr>
              <w:rPr>
                <w:rFonts w:cs="Arial"/>
              </w:rPr>
            </w:pPr>
          </w:p>
        </w:tc>
        <w:tc>
          <w:tcPr>
            <w:tcW w:w="3170" w:type="dxa"/>
          </w:tcPr>
          <w:p w14:paraId="2F67CCEA" w14:textId="77777777" w:rsidR="005960BD" w:rsidRDefault="005960BD" w:rsidP="00837EBC">
            <w:pPr>
              <w:rPr>
                <w:rFonts w:cs="Arial"/>
                <w:b/>
                <w:bCs/>
                <w:color w:val="FF0000"/>
              </w:rPr>
            </w:pPr>
          </w:p>
          <w:p w14:paraId="26A8E1CA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46857A19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54F424EF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0487E399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7C464A9D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10232753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69A34837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4B38EED4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430389F2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38A2279F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2DBC7A96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71CF0EAA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59995BA5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06D24F70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3708426E" w14:textId="074F0383" w:rsidR="00837EBC" w:rsidRDefault="00837EBC" w:rsidP="00837EBC">
            <w:pPr>
              <w:rPr>
                <w:rFonts w:cs="Arial"/>
              </w:rPr>
            </w:pPr>
          </w:p>
        </w:tc>
      </w:tr>
      <w:tr w:rsidR="009F26E2" w14:paraId="403AABA8" w14:textId="77777777" w:rsidTr="009F26E2">
        <w:tc>
          <w:tcPr>
            <w:tcW w:w="3169" w:type="dxa"/>
          </w:tcPr>
          <w:p w14:paraId="0135D9DC" w14:textId="2FA27E18" w:rsidR="009F26E2" w:rsidRPr="00A40989" w:rsidRDefault="009F26E2" w:rsidP="009F26E2">
            <w:pPr>
              <w:rPr>
                <w:rFonts w:cs="Arial"/>
                <w:b/>
                <w:bCs/>
              </w:rPr>
            </w:pPr>
            <w:r w:rsidRPr="00A40989">
              <w:rPr>
                <w:rFonts w:cs="Arial"/>
                <w:b/>
                <w:bCs/>
              </w:rPr>
              <w:t>Owner</w:t>
            </w:r>
            <w:r w:rsidR="00A40989" w:rsidRPr="00A40989">
              <w:rPr>
                <w:rFonts w:cs="Arial"/>
                <w:b/>
                <w:bCs/>
              </w:rPr>
              <w:t>s</w:t>
            </w:r>
            <w:r w:rsidRPr="00A40989">
              <w:rPr>
                <w:rFonts w:cs="Arial"/>
                <w:b/>
                <w:bCs/>
              </w:rPr>
              <w:t xml:space="preserve"> and communit</w:t>
            </w:r>
            <w:r w:rsidR="00A40989" w:rsidRPr="00A40989">
              <w:rPr>
                <w:rFonts w:cs="Arial"/>
                <w:b/>
                <w:bCs/>
              </w:rPr>
              <w:t>ies</w:t>
            </w:r>
          </w:p>
          <w:p w14:paraId="5D286BD0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72BCFB2D" w14:textId="1BE4860C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70" w:type="dxa"/>
          </w:tcPr>
          <w:p w14:paraId="2D53EAFA" w14:textId="77777777" w:rsidR="009700DD" w:rsidRDefault="009700DD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61E6C459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51134CB7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0DE87AE5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0C4C8EB0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66E0B8D9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DA1AD5D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F8DFAC0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5166A7E0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DA36C07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0FAE1766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1A05DD9A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6BB798EC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DE98137" w14:textId="77777777" w:rsidR="00837EBC" w:rsidRPr="00E63A3F" w:rsidRDefault="00837EBC" w:rsidP="0084615A">
            <w:pPr>
              <w:rPr>
                <w:rFonts w:cs="Arial"/>
                <w:color w:val="FF0000"/>
              </w:rPr>
            </w:pPr>
          </w:p>
          <w:p w14:paraId="65F4AC4E" w14:textId="77777777" w:rsidR="00B3466F" w:rsidRDefault="00B3466F" w:rsidP="0084615A">
            <w:pPr>
              <w:rPr>
                <w:rFonts w:cs="Arial"/>
                <w:color w:val="FF0000"/>
              </w:rPr>
            </w:pPr>
          </w:p>
          <w:p w14:paraId="2133BD1A" w14:textId="77777777" w:rsidR="00837EBC" w:rsidRDefault="00837EBC" w:rsidP="0084615A">
            <w:pPr>
              <w:rPr>
                <w:rFonts w:cs="Arial"/>
                <w:color w:val="FF0000"/>
              </w:rPr>
            </w:pPr>
          </w:p>
          <w:p w14:paraId="56FCEDC6" w14:textId="64F5E957" w:rsidR="00837EBC" w:rsidRPr="00E63A3F" w:rsidRDefault="00837EBC" w:rsidP="0084615A">
            <w:pPr>
              <w:rPr>
                <w:rFonts w:cs="Arial"/>
                <w:color w:val="FF0000"/>
              </w:rPr>
            </w:pPr>
          </w:p>
        </w:tc>
      </w:tr>
      <w:tr w:rsidR="009F26E2" w14:paraId="34C91B6B" w14:textId="77777777" w:rsidTr="009F26E2">
        <w:tc>
          <w:tcPr>
            <w:tcW w:w="3169" w:type="dxa"/>
          </w:tcPr>
          <w:p w14:paraId="5053982A" w14:textId="58FBAEA7" w:rsidR="009F26E2" w:rsidRPr="00A40989" w:rsidRDefault="009F26E2" w:rsidP="009F26E2">
            <w:pPr>
              <w:rPr>
                <w:rFonts w:cs="Arial"/>
                <w:b/>
                <w:bCs/>
              </w:rPr>
            </w:pPr>
            <w:r w:rsidRPr="00A40989">
              <w:rPr>
                <w:rFonts w:cs="Arial"/>
                <w:b/>
                <w:bCs/>
              </w:rPr>
              <w:lastRenderedPageBreak/>
              <w:t>Shareholders and trade unions</w:t>
            </w:r>
          </w:p>
          <w:p w14:paraId="73D4914A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3CD6B40D" w14:textId="4C837EF0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70" w:type="dxa"/>
          </w:tcPr>
          <w:p w14:paraId="2888BE74" w14:textId="77777777" w:rsidR="006F66F1" w:rsidRDefault="006F66F1" w:rsidP="0084615A">
            <w:pPr>
              <w:rPr>
                <w:rFonts w:cs="Arial"/>
                <w:color w:val="FF0000"/>
              </w:rPr>
            </w:pPr>
          </w:p>
          <w:p w14:paraId="7ADE0B01" w14:textId="77777777" w:rsidR="00837EBC" w:rsidRDefault="00837EBC" w:rsidP="0084615A">
            <w:pPr>
              <w:rPr>
                <w:rFonts w:cs="Arial"/>
              </w:rPr>
            </w:pPr>
          </w:p>
          <w:p w14:paraId="7B3FDD3C" w14:textId="77777777" w:rsidR="00837EBC" w:rsidRDefault="00837EBC" w:rsidP="0084615A">
            <w:pPr>
              <w:rPr>
                <w:rFonts w:cs="Arial"/>
              </w:rPr>
            </w:pPr>
          </w:p>
          <w:p w14:paraId="01B89772" w14:textId="77777777" w:rsidR="00837EBC" w:rsidRDefault="00837EBC" w:rsidP="0084615A">
            <w:pPr>
              <w:rPr>
                <w:rFonts w:cs="Arial"/>
              </w:rPr>
            </w:pPr>
          </w:p>
          <w:p w14:paraId="2C64C4A2" w14:textId="77777777" w:rsidR="00837EBC" w:rsidRDefault="00837EBC" w:rsidP="0084615A">
            <w:pPr>
              <w:rPr>
                <w:rFonts w:cs="Arial"/>
              </w:rPr>
            </w:pPr>
          </w:p>
          <w:p w14:paraId="7DD4A97E" w14:textId="77777777" w:rsidR="00837EBC" w:rsidRDefault="00837EBC" w:rsidP="0084615A">
            <w:pPr>
              <w:rPr>
                <w:rFonts w:cs="Arial"/>
              </w:rPr>
            </w:pPr>
          </w:p>
          <w:p w14:paraId="13750762" w14:textId="77777777" w:rsidR="00837EBC" w:rsidRDefault="00837EBC" w:rsidP="0084615A">
            <w:pPr>
              <w:rPr>
                <w:rFonts w:cs="Arial"/>
              </w:rPr>
            </w:pPr>
          </w:p>
          <w:p w14:paraId="6B889E03" w14:textId="77777777" w:rsidR="00837EBC" w:rsidRDefault="00837EBC" w:rsidP="0084615A">
            <w:pPr>
              <w:rPr>
                <w:rFonts w:cs="Arial"/>
              </w:rPr>
            </w:pPr>
          </w:p>
          <w:p w14:paraId="18872022" w14:textId="77777777" w:rsidR="00837EBC" w:rsidRDefault="00837EBC" w:rsidP="0084615A">
            <w:pPr>
              <w:rPr>
                <w:rFonts w:cs="Arial"/>
              </w:rPr>
            </w:pPr>
          </w:p>
          <w:p w14:paraId="7D4EC9B7" w14:textId="77777777" w:rsidR="00837EBC" w:rsidRDefault="00837EBC" w:rsidP="0084615A">
            <w:pPr>
              <w:rPr>
                <w:rFonts w:cs="Arial"/>
              </w:rPr>
            </w:pPr>
          </w:p>
          <w:p w14:paraId="7A0B7BC1" w14:textId="77777777" w:rsidR="00837EBC" w:rsidRDefault="00837EBC" w:rsidP="0084615A">
            <w:pPr>
              <w:rPr>
                <w:rFonts w:cs="Arial"/>
              </w:rPr>
            </w:pPr>
          </w:p>
          <w:p w14:paraId="41E6BE5A" w14:textId="77777777" w:rsidR="00837EBC" w:rsidRDefault="00837EBC" w:rsidP="0084615A">
            <w:pPr>
              <w:rPr>
                <w:rFonts w:cs="Arial"/>
              </w:rPr>
            </w:pPr>
          </w:p>
          <w:p w14:paraId="35B9F306" w14:textId="77777777" w:rsidR="00837EBC" w:rsidRDefault="00837EBC" w:rsidP="0084615A">
            <w:pPr>
              <w:rPr>
                <w:rFonts w:cs="Arial"/>
              </w:rPr>
            </w:pPr>
          </w:p>
          <w:p w14:paraId="39BD2CFC" w14:textId="77777777" w:rsidR="00837EBC" w:rsidRDefault="00837EBC" w:rsidP="0084615A">
            <w:pPr>
              <w:rPr>
                <w:rFonts w:cs="Arial"/>
              </w:rPr>
            </w:pPr>
          </w:p>
          <w:p w14:paraId="545FCAA9" w14:textId="77777777" w:rsidR="00837EBC" w:rsidRDefault="00837EBC" w:rsidP="0084615A">
            <w:pPr>
              <w:rPr>
                <w:rFonts w:cs="Arial"/>
              </w:rPr>
            </w:pPr>
          </w:p>
          <w:p w14:paraId="504D1EB8" w14:textId="77777777" w:rsidR="00837EBC" w:rsidRDefault="00837EBC" w:rsidP="0084615A">
            <w:pPr>
              <w:rPr>
                <w:rFonts w:cs="Arial"/>
              </w:rPr>
            </w:pPr>
          </w:p>
          <w:p w14:paraId="13C62D6B" w14:textId="14FF4186" w:rsidR="00837EBC" w:rsidRDefault="00837EBC" w:rsidP="0084615A">
            <w:pPr>
              <w:rPr>
                <w:rFonts w:cs="Arial"/>
              </w:rPr>
            </w:pPr>
          </w:p>
        </w:tc>
      </w:tr>
    </w:tbl>
    <w:p w14:paraId="516B87EE" w14:textId="3AE43051" w:rsidR="00CD3F39" w:rsidRPr="0084615A" w:rsidRDefault="00CD3F39" w:rsidP="0084615A">
      <w:pPr>
        <w:rPr>
          <w:rFonts w:cs="Arial"/>
        </w:rPr>
      </w:pPr>
    </w:p>
    <w:p w14:paraId="49FB2623" w14:textId="77777777" w:rsidR="002C7D55" w:rsidRDefault="002C7D55" w:rsidP="003B2461">
      <w:pPr>
        <w:pStyle w:val="Answer"/>
        <w:ind w:left="0"/>
      </w:pPr>
    </w:p>
    <w:p w14:paraId="412CB212" w14:textId="77777777" w:rsidR="002C7D55" w:rsidRDefault="002C7D55" w:rsidP="003B2461">
      <w:pPr>
        <w:pStyle w:val="Answer"/>
        <w:ind w:left="0"/>
      </w:pPr>
    </w:p>
    <w:p w14:paraId="240C67CA" w14:textId="0BAE4094" w:rsidR="006E1028" w:rsidRDefault="006E1028" w:rsidP="003B2461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4B242" w14:textId="77777777" w:rsidR="007F53D0" w:rsidRDefault="007F53D0">
      <w:pPr>
        <w:spacing w:before="0" w:after="0"/>
      </w:pPr>
      <w:r>
        <w:separator/>
      </w:r>
    </w:p>
  </w:endnote>
  <w:endnote w:type="continuationSeparator" w:id="0">
    <w:p w14:paraId="60FE6F9D" w14:textId="77777777" w:rsidR="007F53D0" w:rsidRDefault="007F53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08A8" w14:textId="77777777" w:rsidR="007B6B32" w:rsidRDefault="007B6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D127E" w14:textId="77777777" w:rsidR="007B6B32" w:rsidRDefault="007B6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4A7F0" w14:textId="77777777" w:rsidR="007F53D0" w:rsidRDefault="007F53D0">
      <w:pPr>
        <w:spacing w:before="0" w:after="0"/>
      </w:pPr>
      <w:r>
        <w:separator/>
      </w:r>
    </w:p>
  </w:footnote>
  <w:footnote w:type="continuationSeparator" w:id="0">
    <w:p w14:paraId="23C4C5D6" w14:textId="77777777" w:rsidR="007F53D0" w:rsidRDefault="007F53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1BDF" w14:textId="77777777" w:rsidR="007B6B32" w:rsidRDefault="007B6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575" w14:textId="77777777" w:rsidR="007B6B32" w:rsidRPr="00B634AC" w:rsidRDefault="007B6B32" w:rsidP="007B6B3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2FD0B99" wp14:editId="10B2AC0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648665D2" w:rsidR="00110217" w:rsidRPr="00F03E33" w:rsidRDefault="007B6B32" w:rsidP="007B6B3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17F1C6E" wp14:editId="74727A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A5CA7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373A" w14:textId="77777777" w:rsidR="007B6B32" w:rsidRDefault="007B6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159B7"/>
    <w:multiLevelType w:val="hybridMultilevel"/>
    <w:tmpl w:val="942AA332"/>
    <w:lvl w:ilvl="0" w:tplc="9C227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3"/>
  </w:num>
  <w:num w:numId="4" w16cid:durableId="170494068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15"/>
    <w:rsid w:val="000266FF"/>
    <w:rsid w:val="00082C62"/>
    <w:rsid w:val="000B1473"/>
    <w:rsid w:val="000B231F"/>
    <w:rsid w:val="000C30F4"/>
    <w:rsid w:val="000E14E0"/>
    <w:rsid w:val="000E194B"/>
    <w:rsid w:val="000E5BBE"/>
    <w:rsid w:val="000F75E7"/>
    <w:rsid w:val="00110217"/>
    <w:rsid w:val="00114674"/>
    <w:rsid w:val="00152AC3"/>
    <w:rsid w:val="00156399"/>
    <w:rsid w:val="00156AF3"/>
    <w:rsid w:val="0019491D"/>
    <w:rsid w:val="001F74AD"/>
    <w:rsid w:val="00203F78"/>
    <w:rsid w:val="00206DDA"/>
    <w:rsid w:val="00241915"/>
    <w:rsid w:val="00252201"/>
    <w:rsid w:val="00256FD9"/>
    <w:rsid w:val="0026021C"/>
    <w:rsid w:val="00266EEA"/>
    <w:rsid w:val="002B3C7D"/>
    <w:rsid w:val="002B4246"/>
    <w:rsid w:val="002C7D55"/>
    <w:rsid w:val="002D07A8"/>
    <w:rsid w:val="002F5F64"/>
    <w:rsid w:val="003405EA"/>
    <w:rsid w:val="003632A1"/>
    <w:rsid w:val="00373880"/>
    <w:rsid w:val="00375623"/>
    <w:rsid w:val="00392BD2"/>
    <w:rsid w:val="003A203B"/>
    <w:rsid w:val="003A637F"/>
    <w:rsid w:val="003B2461"/>
    <w:rsid w:val="003B4FF0"/>
    <w:rsid w:val="003D0709"/>
    <w:rsid w:val="003E3630"/>
    <w:rsid w:val="003F7F14"/>
    <w:rsid w:val="00404B31"/>
    <w:rsid w:val="0045724D"/>
    <w:rsid w:val="00466CE2"/>
    <w:rsid w:val="00474F67"/>
    <w:rsid w:val="0048500D"/>
    <w:rsid w:val="00497A33"/>
    <w:rsid w:val="004A2DFC"/>
    <w:rsid w:val="004E639E"/>
    <w:rsid w:val="00505FA2"/>
    <w:rsid w:val="005173F9"/>
    <w:rsid w:val="00524E1B"/>
    <w:rsid w:val="00545C45"/>
    <w:rsid w:val="005671BD"/>
    <w:rsid w:val="005960BD"/>
    <w:rsid w:val="005D213E"/>
    <w:rsid w:val="005F06C4"/>
    <w:rsid w:val="005F68C2"/>
    <w:rsid w:val="00602793"/>
    <w:rsid w:val="006124C0"/>
    <w:rsid w:val="006135C0"/>
    <w:rsid w:val="006642FD"/>
    <w:rsid w:val="006807B0"/>
    <w:rsid w:val="00683FF6"/>
    <w:rsid w:val="00691B95"/>
    <w:rsid w:val="00694EDD"/>
    <w:rsid w:val="006A0BD4"/>
    <w:rsid w:val="006B798A"/>
    <w:rsid w:val="006C0821"/>
    <w:rsid w:val="006D3AA3"/>
    <w:rsid w:val="006D4994"/>
    <w:rsid w:val="006E1028"/>
    <w:rsid w:val="006E19C2"/>
    <w:rsid w:val="006F66F1"/>
    <w:rsid w:val="006F7BAF"/>
    <w:rsid w:val="007132BF"/>
    <w:rsid w:val="00797FA7"/>
    <w:rsid w:val="007B648F"/>
    <w:rsid w:val="007B6B32"/>
    <w:rsid w:val="007C0153"/>
    <w:rsid w:val="007C7A80"/>
    <w:rsid w:val="007D6619"/>
    <w:rsid w:val="007E2BEB"/>
    <w:rsid w:val="007F53D0"/>
    <w:rsid w:val="00837EBC"/>
    <w:rsid w:val="00844A13"/>
    <w:rsid w:val="0084615A"/>
    <w:rsid w:val="00860BEC"/>
    <w:rsid w:val="00862926"/>
    <w:rsid w:val="008A3DF0"/>
    <w:rsid w:val="008B4DC3"/>
    <w:rsid w:val="008C1F1C"/>
    <w:rsid w:val="008C6F18"/>
    <w:rsid w:val="008D1598"/>
    <w:rsid w:val="008D3C22"/>
    <w:rsid w:val="008D47A6"/>
    <w:rsid w:val="0090264D"/>
    <w:rsid w:val="009319B9"/>
    <w:rsid w:val="009372F9"/>
    <w:rsid w:val="009624C2"/>
    <w:rsid w:val="009700DD"/>
    <w:rsid w:val="009975A0"/>
    <w:rsid w:val="009B4ADE"/>
    <w:rsid w:val="009C5C6E"/>
    <w:rsid w:val="009F26E2"/>
    <w:rsid w:val="00A2454C"/>
    <w:rsid w:val="00A40989"/>
    <w:rsid w:val="00A61E0B"/>
    <w:rsid w:val="00A82DCC"/>
    <w:rsid w:val="00A86137"/>
    <w:rsid w:val="00A86B8C"/>
    <w:rsid w:val="00AB099B"/>
    <w:rsid w:val="00AE245C"/>
    <w:rsid w:val="00AE614F"/>
    <w:rsid w:val="00AF32FE"/>
    <w:rsid w:val="00B054EC"/>
    <w:rsid w:val="00B20885"/>
    <w:rsid w:val="00B267DB"/>
    <w:rsid w:val="00B3466F"/>
    <w:rsid w:val="00B36E77"/>
    <w:rsid w:val="00B634AC"/>
    <w:rsid w:val="00BC33AA"/>
    <w:rsid w:val="00BE2C21"/>
    <w:rsid w:val="00BF652E"/>
    <w:rsid w:val="00BF7371"/>
    <w:rsid w:val="00C01D20"/>
    <w:rsid w:val="00C06474"/>
    <w:rsid w:val="00C202BF"/>
    <w:rsid w:val="00C22AC6"/>
    <w:rsid w:val="00C858D7"/>
    <w:rsid w:val="00C92F19"/>
    <w:rsid w:val="00CA4A08"/>
    <w:rsid w:val="00CB04E9"/>
    <w:rsid w:val="00CC3B85"/>
    <w:rsid w:val="00CC7037"/>
    <w:rsid w:val="00CD3F39"/>
    <w:rsid w:val="00CE1D41"/>
    <w:rsid w:val="00CE24A4"/>
    <w:rsid w:val="00D05150"/>
    <w:rsid w:val="00D073BC"/>
    <w:rsid w:val="00D30493"/>
    <w:rsid w:val="00D51C40"/>
    <w:rsid w:val="00D52925"/>
    <w:rsid w:val="00D56B82"/>
    <w:rsid w:val="00D71227"/>
    <w:rsid w:val="00D72E0D"/>
    <w:rsid w:val="00DA2485"/>
    <w:rsid w:val="00DB08B2"/>
    <w:rsid w:val="00DB21FF"/>
    <w:rsid w:val="00DD5EFA"/>
    <w:rsid w:val="00DE29A8"/>
    <w:rsid w:val="00E31994"/>
    <w:rsid w:val="00E63A3F"/>
    <w:rsid w:val="00E76678"/>
    <w:rsid w:val="00E91EAD"/>
    <w:rsid w:val="00EA20AA"/>
    <w:rsid w:val="00EC1CF4"/>
    <w:rsid w:val="00EE766F"/>
    <w:rsid w:val="00EF0804"/>
    <w:rsid w:val="00F03E33"/>
    <w:rsid w:val="00F15749"/>
    <w:rsid w:val="00F42A36"/>
    <w:rsid w:val="00F42B40"/>
    <w:rsid w:val="00F5088E"/>
    <w:rsid w:val="00F82617"/>
    <w:rsid w:val="00F83FC6"/>
    <w:rsid w:val="00F967EC"/>
    <w:rsid w:val="00FB469F"/>
    <w:rsid w:val="00FD1192"/>
    <w:rsid w:val="00FD1CC8"/>
    <w:rsid w:val="00FD52DA"/>
    <w:rsid w:val="00FD7D0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nhideWhenUsed/>
    <w:rsid w:val="002C7D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C7D55"/>
  </w:style>
  <w:style w:type="table" w:styleId="TableGrid">
    <w:name w:val="Table Grid"/>
    <w:basedOn w:val="TableNormal"/>
    <w:rsid w:val="00D7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5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0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3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69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93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4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5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1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0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6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903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27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1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9FB3B9-8AFB-47F3-8710-6371B6885B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82</cp:revision>
  <cp:lastPrinted>2013-05-15T12:05:00Z</cp:lastPrinted>
  <dcterms:created xsi:type="dcterms:W3CDTF">2023-04-16T10:22:00Z</dcterms:created>
  <dcterms:modified xsi:type="dcterms:W3CDTF">2023-06-23T12:25:00Z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